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FF" w:rsidRPr="003B5BFF" w:rsidRDefault="003B5BFF" w:rsidP="003B5BFF">
      <w:pPr>
        <w:outlineLvl w:val="2"/>
        <w:rPr>
          <w:rFonts w:ascii="Lobster" w:eastAsia="Times New Roman" w:hAnsi="Lobster" w:cs="Times New Roman"/>
          <w:color w:val="CC0000"/>
          <w:sz w:val="26"/>
          <w:szCs w:val="26"/>
        </w:rPr>
      </w:pPr>
      <w:r w:rsidRPr="003B5BFF">
        <w:rPr>
          <w:rFonts w:ascii="Lobster" w:eastAsia="Times New Roman" w:hAnsi="Lobster" w:cs="Times New Roman"/>
          <w:color w:val="CC0000"/>
          <w:sz w:val="26"/>
          <w:szCs w:val="26"/>
        </w:rPr>
        <w:t>Дидактические игры по теме "Мебель"</w:t>
      </w:r>
    </w:p>
    <w:p w:rsidR="003B5BFF" w:rsidRPr="003B5BFF" w:rsidRDefault="003B5BFF" w:rsidP="003B5BFF">
      <w:pPr>
        <w:jc w:val="center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F76200"/>
          <w:sz w:val="17"/>
          <w:szCs w:val="17"/>
        </w:rPr>
        <w:drawing>
          <wp:inline distT="0" distB="0" distL="0" distR="0">
            <wp:extent cx="1905000" cy="1432560"/>
            <wp:effectExtent l="19050" t="0" r="0" b="0"/>
            <wp:docPr id="1" name="Рисунок 1" descr="http://4.bp.blogspot.com/-Zt0k-dUuDEo/UPKy6ULFKdI/AAAAAAAAA3o/Rr3DKgEkdGI/s200/1250788022_mebel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Zt0k-dUuDEo/UPKy6ULFKdI/AAAAAAAAA3o/Rr3DKgEkdGI/s200/1250788022_mebel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FF" w:rsidRPr="003B5BFF" w:rsidRDefault="003B5BFF" w:rsidP="003B5BFF">
      <w:pPr>
        <w:rPr>
          <w:rFonts w:ascii="Arial" w:eastAsia="Times New Roman" w:hAnsi="Arial" w:cs="Arial"/>
          <w:color w:val="000000"/>
          <w:sz w:val="17"/>
          <w:szCs w:val="17"/>
        </w:rPr>
      </w:pP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1. «Расставим мебель».</w:t>
      </w:r>
      <w:r w:rsidRPr="003B5BFF">
        <w:rPr>
          <w:rFonts w:ascii="Arial" w:eastAsia="Times New Roman" w:hAnsi="Arial" w:cs="Arial"/>
          <w:color w:val="000000"/>
          <w:sz w:val="17"/>
        </w:rPr>
        <w:t> 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Ведущий называет предметы мебели, и дети распределяют их по комнатам (по назначению): кровать— </w:t>
      </w:r>
      <w:proofErr w:type="gramStart"/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в </w:t>
      </w:r>
      <w:proofErr w:type="gramEnd"/>
      <w:r w:rsidRPr="003B5BFF">
        <w:rPr>
          <w:rFonts w:ascii="Arial" w:eastAsia="Times New Roman" w:hAnsi="Arial" w:cs="Arial"/>
          <w:color w:val="000000"/>
          <w:sz w:val="17"/>
          <w:szCs w:val="17"/>
        </w:rPr>
        <w:t>спальной комнате, буфет— на кухне.</w:t>
      </w:r>
    </w:p>
    <w:p w:rsidR="003B5BFF" w:rsidRPr="003B5BFF" w:rsidRDefault="003B5BFF" w:rsidP="003B5BFF">
      <w:pPr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2. «Какая мебель?»</w:t>
      </w:r>
      <w:r w:rsidRPr="003B5BFF">
        <w:rPr>
          <w:rFonts w:ascii="Arial" w:eastAsia="Times New Roman" w:hAnsi="Arial" w:cs="Arial"/>
          <w:color w:val="000000"/>
          <w:sz w:val="17"/>
        </w:rPr>
        <w:t> 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t>Обучающий называет комнату, а ребёнок перечисляет мебель, которая могла бы там быть.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3. «Для чего это нужно?»</w:t>
      </w:r>
      <w:r w:rsidRPr="003B5BFF">
        <w:rPr>
          <w:rFonts w:ascii="Arial" w:eastAsia="Times New Roman" w:hAnsi="Arial" w:cs="Arial"/>
          <w:color w:val="000000"/>
          <w:sz w:val="17"/>
        </w:rPr>
        <w:t> 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t>Обучающий называет предмет мебели, ребёнок — его назначение: кресло — «В кресло можно сесть и расслабиться, отдохнуть; спинка и сиденье в нём мягкие, для рук есть подлокотники — очень удобно сидеть!»; </w:t>
      </w:r>
    </w:p>
    <w:p w:rsidR="003B5BFF" w:rsidRPr="003B5BFF" w:rsidRDefault="003B5BFF" w:rsidP="003B5BFF">
      <w:pPr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3B5BFF">
        <w:rPr>
          <w:rFonts w:ascii="Arial" w:eastAsia="Times New Roman" w:hAnsi="Arial" w:cs="Arial"/>
          <w:color w:val="000000"/>
          <w:sz w:val="17"/>
          <w:szCs w:val="17"/>
        </w:rPr>
        <w:t>Шкаф (гардероб) — «В шкафу хранится постельное бельё: простыни, пододеяльники, наволочки, нижнее бельё. Всё это лежит на полочках. Верхнюю одежду (платья, кофты, рубашки, брюки, костюмы), чтобы она не мялась, вешают на вешалки в шкафу».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bookmarkStart w:id="0" w:name="more"/>
      <w:bookmarkEnd w:id="0"/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4. «Назови части предмета»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. Стул — у стула мягкое или твёрдое сиденье, спинка и четыре ножки: шкаф </w:t>
      </w:r>
      <w:proofErr w:type="gramStart"/>
      <w:r w:rsidRPr="003B5BFF">
        <w:rPr>
          <w:rFonts w:ascii="Arial" w:eastAsia="Times New Roman" w:hAnsi="Arial" w:cs="Arial"/>
          <w:color w:val="000000"/>
          <w:sz w:val="17"/>
          <w:szCs w:val="17"/>
        </w:rPr>
        <w:t>—у</w:t>
      </w:r>
      <w:proofErr w:type="gramEnd"/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 шкафа три стенки: задняя и две боковые, верх, дно, дверь (дверки), ножки; внутри шкафа — полочки и вешалки.</w:t>
      </w:r>
    </w:p>
    <w:p w:rsidR="003B5BFF" w:rsidRPr="003B5BFF" w:rsidRDefault="003B5BFF" w:rsidP="003B5BFF">
      <w:pPr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5. «Найди общее».</w:t>
      </w:r>
      <w:r w:rsidRPr="003B5BFF">
        <w:rPr>
          <w:rFonts w:ascii="Arial" w:eastAsia="Times New Roman" w:hAnsi="Arial" w:cs="Arial"/>
          <w:b/>
          <w:bCs/>
          <w:color w:val="CC0000"/>
          <w:sz w:val="17"/>
        </w:rPr>
        <w:t> 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t>Ребёнок сравнивает два предмета мебели: стол и стул — у них по четыре ножки; кресло и стул, стул и табурет, кровать и диван и др.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6.«Найди разницу».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Можно называть те же предметы, что и в предыдущей игре.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7.«Что лишнее?»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proofErr w:type="gramStart"/>
      <w:r w:rsidRPr="003B5BFF">
        <w:rPr>
          <w:rFonts w:ascii="Arial" w:eastAsia="Times New Roman" w:hAnsi="Arial" w:cs="Arial"/>
          <w:color w:val="000000"/>
          <w:sz w:val="17"/>
          <w:szCs w:val="17"/>
        </w:rPr>
        <w:t>Стенка, стол, кровать, стулья, сервант (лишнее — кровать, она стоит в спальне, а всё остальное — в столовой); полка, буфет, тумбочка, кастрюля (лишнее — кастрюля, это не мебель, а посуда).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8.«Чего не хватает?»</w:t>
      </w:r>
      <w:proofErr w:type="gramEnd"/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Примерные картинки: стул без сиденья, кресло без левого (правого) подлокотника, письменный стол без ящика, шкаф без вешалки...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9.«Отремонтируем».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 xml:space="preserve">Показываются те же картинки, а дети объясняют, что следует </w:t>
      </w:r>
      <w:proofErr w:type="gramStart"/>
      <w:r w:rsidRPr="003B5BFF">
        <w:rPr>
          <w:rFonts w:ascii="Arial" w:eastAsia="Times New Roman" w:hAnsi="Arial" w:cs="Arial"/>
          <w:color w:val="000000"/>
          <w:sz w:val="17"/>
          <w:szCs w:val="17"/>
        </w:rPr>
        <w:t>сделать и какие инструменты нужны</w:t>
      </w:r>
      <w:proofErr w:type="gramEnd"/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 для ремонта.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10.«Какой предмет?»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Ведущий называет материал, из которого сделан предмет, а ребёнок — какой он (прилагательное). Например: полка сделана из дерева — полка деревянная; ножки у стола из железа — ножки железные; кресло у куклы из пластмассы — кресло пластмассовое.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Следить надо не только за правильным образованием слов, но и за использованием грамматических форм рода, числа.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11.«Сложи правильно».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Ребёнок складывает рисунок из отдельных частей.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12.«Определи целое по части».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Ребёнку показывают отдельные части мебели: сиденье, ножка стула, спинка кровати. Нужно определить предмет и назвать его остальные части.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13.«Опиши предмет».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 xml:space="preserve">Дети по устному описанию определяют предмет. </w:t>
      </w:r>
      <w:proofErr w:type="gramStart"/>
      <w:r w:rsidRPr="003B5BFF">
        <w:rPr>
          <w:rFonts w:ascii="Arial" w:eastAsia="Times New Roman" w:hAnsi="Arial" w:cs="Arial"/>
          <w:color w:val="000000"/>
          <w:sz w:val="17"/>
          <w:szCs w:val="17"/>
        </w:rPr>
        <w:t>Угадавший</w:t>
      </w:r>
      <w:proofErr w:type="gramEnd"/>
      <w:r w:rsidRPr="003B5BFF">
        <w:rPr>
          <w:rFonts w:ascii="Arial" w:eastAsia="Times New Roman" w:hAnsi="Arial" w:cs="Arial"/>
          <w:color w:val="000000"/>
          <w:sz w:val="17"/>
          <w:szCs w:val="17"/>
        </w:rPr>
        <w:t xml:space="preserve"> получает картинку с изображением этого предмета.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14.«Поможем кукле».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Поможем расставить мебель, привести в порядок комнату.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</w: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15.«А что у вас?»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Дети рассказывают о мебели, которая есть у них дома.</w:t>
      </w:r>
    </w:p>
    <w:p w:rsidR="003B5BFF" w:rsidRPr="003B5BFF" w:rsidRDefault="003B5BFF" w:rsidP="003B5BFF">
      <w:pPr>
        <w:spacing w:after="240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3B5BFF">
        <w:rPr>
          <w:rFonts w:ascii="Arial" w:eastAsia="Times New Roman" w:hAnsi="Arial" w:cs="Arial"/>
          <w:b/>
          <w:bCs/>
          <w:color w:val="CC0000"/>
          <w:sz w:val="17"/>
          <w:szCs w:val="17"/>
        </w:rPr>
        <w:t>16.«Магазин».</w:t>
      </w:r>
      <w:r w:rsidRPr="003B5BFF">
        <w:rPr>
          <w:rFonts w:ascii="Arial" w:eastAsia="Times New Roman" w:hAnsi="Arial" w:cs="Arial"/>
          <w:color w:val="000000"/>
          <w:sz w:val="17"/>
          <w:szCs w:val="17"/>
        </w:rPr>
        <w:br/>
        <w:t>Ребёнок-«покупатель» получает желаемый предмет мебели (картинку), если ответит на один-два вопроса «продавца».</w:t>
      </w:r>
    </w:p>
    <w:p w:rsidR="003B5BFF" w:rsidRPr="003B5BFF" w:rsidRDefault="003B5BFF" w:rsidP="003B5BFF">
      <w:pPr>
        <w:jc w:val="center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7FFFFF"/>
          <w:sz w:val="17"/>
          <w:szCs w:val="17"/>
        </w:rPr>
        <w:lastRenderedPageBreak/>
        <w:drawing>
          <wp:inline distT="0" distB="0" distL="0" distR="0">
            <wp:extent cx="3048000" cy="2301240"/>
            <wp:effectExtent l="19050" t="0" r="0" b="0"/>
            <wp:docPr id="2" name="Рисунок 2" descr="http://1.bp.blogspot.com/-D-fjI_6SZp8/UPKycpAKUkI/AAAAAAAAA3g/pzX-Xagv1-8/s320/18_furniture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D-fjI_6SZp8/UPKycpAKUkI/AAAAAAAAA3g/pzX-Xagv1-8/s320/18_furniture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0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7EA" w:rsidRPr="003B5BFF" w:rsidRDefault="003B5BFF" w:rsidP="003B5BFF">
      <w:pPr>
        <w:rPr>
          <w:lang w:val="en-US"/>
        </w:rPr>
      </w:pPr>
      <w:r w:rsidRPr="003B5BFF">
        <w:rPr>
          <w:rFonts w:ascii="Arial" w:eastAsia="Times New Roman" w:hAnsi="Arial" w:cs="Arial"/>
          <w:color w:val="000000"/>
          <w:sz w:val="17"/>
          <w:szCs w:val="17"/>
          <w:lang w:val="en-US"/>
        </w:rPr>
        <w:br/>
      </w:r>
      <w:r w:rsidRPr="003B5BFF">
        <w:rPr>
          <w:rFonts w:ascii="Arial" w:eastAsia="Times New Roman" w:hAnsi="Arial" w:cs="Arial"/>
          <w:color w:val="000000"/>
          <w:sz w:val="17"/>
          <w:szCs w:val="17"/>
          <w:lang w:val="en-US"/>
        </w:rPr>
        <w:br/>
        <w:t>Read more:</w:t>
      </w:r>
      <w:r w:rsidRPr="003B5BFF">
        <w:rPr>
          <w:rFonts w:ascii="Arial" w:eastAsia="Times New Roman" w:hAnsi="Arial" w:cs="Arial"/>
          <w:color w:val="000000"/>
          <w:sz w:val="17"/>
          <w:lang w:val="en-US"/>
        </w:rPr>
        <w:t> </w:t>
      </w:r>
      <w:hyperlink r:id="rId8" w:anchor="ixzz44yIbKS1u" w:history="1">
        <w:r w:rsidRPr="003B5BFF">
          <w:rPr>
            <w:rFonts w:ascii="Arial" w:eastAsia="Times New Roman" w:hAnsi="Arial" w:cs="Arial"/>
            <w:color w:val="003399"/>
            <w:sz w:val="17"/>
            <w:lang w:val="en-US"/>
          </w:rPr>
          <w:t>http://drujhnaia.blogspot.com/2013/01/blog-post_13.html#ixzz44yIbKS1u</w:t>
        </w:r>
      </w:hyperlink>
    </w:p>
    <w:sectPr w:rsidR="00C907EA" w:rsidRPr="003B5BFF" w:rsidSect="00C9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bs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B5BFF"/>
    <w:rsid w:val="003B5BFF"/>
    <w:rsid w:val="00AA3B78"/>
    <w:rsid w:val="00B66F51"/>
    <w:rsid w:val="00C9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B5BFF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3B78"/>
    <w:rPr>
      <w:b/>
      <w:bCs/>
    </w:rPr>
  </w:style>
  <w:style w:type="character" w:styleId="a4">
    <w:name w:val="Emphasis"/>
    <w:basedOn w:val="a0"/>
    <w:qFormat/>
    <w:rsid w:val="00AA3B78"/>
    <w:rPr>
      <w:i/>
      <w:iCs/>
    </w:rPr>
  </w:style>
  <w:style w:type="paragraph" w:styleId="a5">
    <w:name w:val="No Spacing"/>
    <w:link w:val="a6"/>
    <w:uiPriority w:val="1"/>
    <w:qFormat/>
    <w:rsid w:val="00AA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AA3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3B78"/>
    <w:pPr>
      <w:ind w:left="720"/>
      <w:contextualSpacing/>
    </w:pPr>
    <w:rPr>
      <w:rFonts w:eastAsia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3B5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3B5B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3B5BFF"/>
  </w:style>
  <w:style w:type="paragraph" w:styleId="a9">
    <w:name w:val="Balloon Text"/>
    <w:basedOn w:val="a"/>
    <w:link w:val="aa"/>
    <w:uiPriority w:val="99"/>
    <w:semiHidden/>
    <w:unhideWhenUsed/>
    <w:rsid w:val="003B5B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5BF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ujhnaia.blogspot.com/2013/01/blog-post_13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.bp.blogspot.com/-D-fjI_6SZp8/UPKycpAKUkI/AAAAAAAAA3g/pzX-Xagv1-8/s1600/18_furniture.jpe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4.bp.blogspot.com/-Zt0k-dUuDEo/UPKy6ULFKdI/AAAAAAAAA3o/Rr3DKgEkdGI/s1600/1250788022_mebel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2016-04-05T16:48:00Z</dcterms:created>
  <dcterms:modified xsi:type="dcterms:W3CDTF">2016-04-05T17:15:00Z</dcterms:modified>
</cp:coreProperties>
</file>